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0233" w14:textId="7974AFC1" w:rsidR="00113D98" w:rsidRDefault="000570B3" w:rsidP="00212371">
      <w:pPr>
        <w:spacing w:after="0"/>
        <w:jc w:val="center"/>
        <w:rPr>
          <w:color w:val="000000" w:themeColor="text1"/>
        </w:rPr>
      </w:pPr>
      <w:r>
        <w:rPr>
          <w:rFonts w:ascii="Tahoma" w:hAnsi="Tahoma" w:cs="Tahoma"/>
          <w:color w:val="2F5496" w:themeColor="accent5"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
        </w:rPr>
        <w:t>Vacancy</w:t>
      </w:r>
    </w:p>
    <w:p w14:paraId="4B280172" w14:textId="77777777" w:rsidR="00212371" w:rsidRPr="00212371" w:rsidRDefault="00212371" w:rsidP="00212371">
      <w:pPr>
        <w:pStyle w:val="Title"/>
        <w:rPr>
          <w:rFonts w:ascii="Frutiger LT 55 Roman" w:hAnsi="Frutiger LT 55 Roman" w:cs="Arial"/>
          <w:color w:val="000000" w:themeColor="text1"/>
          <w:sz w:val="20"/>
          <w:szCs w:val="52"/>
          <w:u w:val="single"/>
        </w:rPr>
      </w:pPr>
    </w:p>
    <w:p w14:paraId="53477231" w14:textId="77777777" w:rsidR="00DA366F" w:rsidRDefault="00781826" w:rsidP="00212371">
      <w:pPr>
        <w:pStyle w:val="Title"/>
        <w:rPr>
          <w:rFonts w:ascii="Frutiger LT 55 Roman" w:hAnsi="Frutiger LT 55 Roman" w:cs="Arial"/>
          <w:color w:val="000000" w:themeColor="text1"/>
          <w:sz w:val="44"/>
          <w:szCs w:val="52"/>
          <w:u w:val="single"/>
        </w:rPr>
      </w:pPr>
      <w:r>
        <w:rPr>
          <w:rFonts w:ascii="Frutiger LT 55 Roman" w:hAnsi="Frutiger LT 55 Roman" w:cs="Arial"/>
          <w:color w:val="000000" w:themeColor="text1"/>
          <w:sz w:val="44"/>
          <w:szCs w:val="52"/>
          <w:u w:val="single"/>
        </w:rPr>
        <w:t>Management Services Technician</w:t>
      </w:r>
      <w:r w:rsidR="00DA366F">
        <w:rPr>
          <w:rFonts w:ascii="Frutiger LT 55 Roman" w:hAnsi="Frutiger LT 55 Roman" w:cs="Arial"/>
          <w:color w:val="000000" w:themeColor="text1"/>
          <w:sz w:val="44"/>
          <w:szCs w:val="52"/>
          <w:u w:val="single"/>
        </w:rPr>
        <w:t xml:space="preserve"> </w:t>
      </w:r>
    </w:p>
    <w:p w14:paraId="58CC3E9D" w14:textId="6D96F525" w:rsidR="00113D98" w:rsidRDefault="00DA366F" w:rsidP="00212371">
      <w:pPr>
        <w:pStyle w:val="Title"/>
        <w:rPr>
          <w:rFonts w:ascii="Frutiger LT 55 Roman" w:hAnsi="Frutiger LT 55 Roman" w:cs="Arial"/>
          <w:color w:val="000000" w:themeColor="text1"/>
          <w:sz w:val="44"/>
          <w:szCs w:val="52"/>
          <w:u w:val="single"/>
        </w:rPr>
      </w:pPr>
      <w:r>
        <w:rPr>
          <w:rFonts w:ascii="Frutiger LT 55 Roman" w:hAnsi="Frutiger LT 55 Roman" w:cs="Arial"/>
          <w:color w:val="000000" w:themeColor="text1"/>
          <w:sz w:val="44"/>
          <w:szCs w:val="52"/>
          <w:u w:val="single"/>
        </w:rPr>
        <w:t>(Cross-functional)</w:t>
      </w:r>
    </w:p>
    <w:p w14:paraId="2E8B02D3" w14:textId="77777777" w:rsidR="00212371" w:rsidRPr="00212371" w:rsidRDefault="00212371" w:rsidP="00212371">
      <w:pPr>
        <w:pStyle w:val="Title"/>
        <w:rPr>
          <w:rFonts w:ascii="Frutiger LT 55 Roman" w:hAnsi="Frutiger LT 55 Roman" w:cs="Arial"/>
          <w:color w:val="000000" w:themeColor="text1"/>
          <w:sz w:val="22"/>
          <w:szCs w:val="52"/>
          <w:u w:val="single"/>
        </w:rPr>
      </w:pPr>
    </w:p>
    <w:p w14:paraId="25F820CF" w14:textId="77777777" w:rsidR="00113D98" w:rsidRPr="00786803" w:rsidRDefault="00113D98" w:rsidP="00212371">
      <w:pPr>
        <w:spacing w:after="0"/>
        <w:jc w:val="both"/>
        <w:rPr>
          <w:rFonts w:ascii="Frutiger LT 55 Roman" w:hAnsi="Frutiger LT 55 Roman" w:cs="Arial"/>
          <w:color w:val="000000" w:themeColor="text1"/>
        </w:rPr>
      </w:pPr>
    </w:p>
    <w:p w14:paraId="4EA17863" w14:textId="77777777" w:rsidR="003C0E49" w:rsidRPr="003C0E49" w:rsidRDefault="003C0E49" w:rsidP="00DC7835">
      <w:pPr>
        <w:spacing w:after="0"/>
        <w:rPr>
          <w:sz w:val="18"/>
          <w:szCs w:val="18"/>
        </w:rPr>
      </w:pPr>
      <w:r w:rsidRPr="003C0E49">
        <w:rPr>
          <w:sz w:val="18"/>
          <w:szCs w:val="18"/>
        </w:rPr>
        <w:t>We currently have a vacancy for a Management Services Cross Functional Technician to join our Quality team at the Aylesford site.</w:t>
      </w:r>
    </w:p>
    <w:p w14:paraId="0B0C3614" w14:textId="77777777" w:rsidR="003C0E49" w:rsidRPr="003C0E49" w:rsidRDefault="003C0E49" w:rsidP="00DC7835">
      <w:pPr>
        <w:spacing w:after="0"/>
        <w:rPr>
          <w:sz w:val="18"/>
          <w:szCs w:val="18"/>
        </w:rPr>
      </w:pPr>
    </w:p>
    <w:p w14:paraId="06E1F0E8" w14:textId="4213FE85" w:rsidR="003C0E49" w:rsidRDefault="003C0E49" w:rsidP="00DC7835">
      <w:pPr>
        <w:spacing w:after="0"/>
        <w:rPr>
          <w:sz w:val="18"/>
          <w:szCs w:val="18"/>
        </w:rPr>
      </w:pPr>
      <w:r w:rsidRPr="003C0E49">
        <w:rPr>
          <w:sz w:val="18"/>
          <w:szCs w:val="18"/>
        </w:rPr>
        <w:t xml:space="preserve"> The successful applicant will be responsible for providing suitable holiday and sickness cover for Shift QC and Management Services Coordinator. This role also includes support with all product and material testing, </w:t>
      </w:r>
      <w:proofErr w:type="gramStart"/>
      <w:r w:rsidRPr="003C0E49">
        <w:rPr>
          <w:sz w:val="18"/>
          <w:szCs w:val="18"/>
        </w:rPr>
        <w:t>evaluations</w:t>
      </w:r>
      <w:proofErr w:type="gramEnd"/>
      <w:r w:rsidRPr="003C0E49">
        <w:rPr>
          <w:sz w:val="18"/>
          <w:szCs w:val="18"/>
        </w:rPr>
        <w:t xml:space="preserve"> and Quality Control processes</w:t>
      </w:r>
    </w:p>
    <w:p w14:paraId="14180DB5" w14:textId="77777777" w:rsidR="003C0E49" w:rsidRPr="003C0E49" w:rsidRDefault="003C0E49" w:rsidP="00DC7835">
      <w:pPr>
        <w:spacing w:after="0"/>
        <w:rPr>
          <w:sz w:val="18"/>
          <w:szCs w:val="18"/>
        </w:rPr>
      </w:pPr>
    </w:p>
    <w:p w14:paraId="2F2E7087" w14:textId="77777777" w:rsidR="003C0E49" w:rsidRPr="003C0E49" w:rsidRDefault="003C0E49" w:rsidP="00DC7835">
      <w:pPr>
        <w:spacing w:after="0"/>
        <w:rPr>
          <w:sz w:val="18"/>
          <w:szCs w:val="18"/>
        </w:rPr>
      </w:pPr>
      <w:r w:rsidRPr="003C0E49">
        <w:rPr>
          <w:sz w:val="18"/>
          <w:szCs w:val="18"/>
        </w:rPr>
        <w:t xml:space="preserve">Responsibilities will include: </w:t>
      </w:r>
    </w:p>
    <w:p w14:paraId="436DA27B" w14:textId="77777777" w:rsidR="003C0E49" w:rsidRPr="003C0E49" w:rsidRDefault="003C0E49" w:rsidP="00DC7835">
      <w:pPr>
        <w:spacing w:after="0"/>
        <w:rPr>
          <w:sz w:val="18"/>
          <w:szCs w:val="18"/>
        </w:rPr>
      </w:pPr>
      <w:r w:rsidRPr="003C0E49">
        <w:rPr>
          <w:sz w:val="18"/>
          <w:szCs w:val="18"/>
        </w:rPr>
        <w:t>• Covering departmental absences (holiday and sickness)</w:t>
      </w:r>
    </w:p>
    <w:p w14:paraId="595DC60A" w14:textId="3475CF4C" w:rsidR="003C0E49" w:rsidRPr="003C0E49" w:rsidRDefault="003C0E49" w:rsidP="00DC7835">
      <w:pPr>
        <w:spacing w:after="0"/>
        <w:rPr>
          <w:sz w:val="18"/>
          <w:szCs w:val="18"/>
        </w:rPr>
      </w:pPr>
      <w:r w:rsidRPr="003C0E49">
        <w:rPr>
          <w:sz w:val="18"/>
          <w:szCs w:val="18"/>
        </w:rPr>
        <w:t xml:space="preserve"> • Responsible for full QA/QC duties whilst covering roles</w:t>
      </w:r>
    </w:p>
    <w:p w14:paraId="5A3254F5" w14:textId="378FDB6B" w:rsidR="003C0E49" w:rsidRPr="003C0E49" w:rsidRDefault="003C0E49" w:rsidP="00DC7835">
      <w:pPr>
        <w:spacing w:after="0"/>
        <w:rPr>
          <w:sz w:val="18"/>
          <w:szCs w:val="18"/>
        </w:rPr>
      </w:pPr>
      <w:r w:rsidRPr="003C0E49">
        <w:rPr>
          <w:sz w:val="18"/>
          <w:szCs w:val="18"/>
        </w:rPr>
        <w:t xml:space="preserve">• Production QC covering in all areas, including Shift as appropriate </w:t>
      </w:r>
    </w:p>
    <w:p w14:paraId="0046CF6B" w14:textId="77777777" w:rsidR="003C0E49" w:rsidRPr="003C0E49" w:rsidRDefault="003C0E49" w:rsidP="00DC7835">
      <w:pPr>
        <w:spacing w:after="0"/>
        <w:rPr>
          <w:sz w:val="18"/>
          <w:szCs w:val="18"/>
        </w:rPr>
      </w:pPr>
      <w:r w:rsidRPr="003C0E49">
        <w:rPr>
          <w:sz w:val="18"/>
          <w:szCs w:val="18"/>
        </w:rPr>
        <w:t>• QC and QA Support</w:t>
      </w:r>
    </w:p>
    <w:p w14:paraId="47D3A3C8" w14:textId="57F22A1F" w:rsidR="003C0E49" w:rsidRPr="003C0E49" w:rsidRDefault="003C0E49" w:rsidP="00DC7835">
      <w:pPr>
        <w:spacing w:after="0"/>
        <w:rPr>
          <w:sz w:val="18"/>
          <w:szCs w:val="18"/>
        </w:rPr>
      </w:pPr>
      <w:r w:rsidRPr="003C0E49">
        <w:rPr>
          <w:sz w:val="18"/>
          <w:szCs w:val="18"/>
        </w:rPr>
        <w:t xml:space="preserve"> Responsible for specified MS Coordinator duties whilst covering: </w:t>
      </w:r>
    </w:p>
    <w:p w14:paraId="16AC9B31" w14:textId="77777777" w:rsidR="003C0E49" w:rsidRPr="003C0E49" w:rsidRDefault="003C0E49" w:rsidP="00DC7835">
      <w:pPr>
        <w:spacing w:after="0"/>
        <w:rPr>
          <w:sz w:val="18"/>
          <w:szCs w:val="18"/>
        </w:rPr>
      </w:pPr>
      <w:r w:rsidRPr="003C0E49">
        <w:rPr>
          <w:sz w:val="18"/>
          <w:szCs w:val="18"/>
        </w:rPr>
        <w:t xml:space="preserve">• PPE and Workwear issue / Admin </w:t>
      </w:r>
    </w:p>
    <w:p w14:paraId="74C93638" w14:textId="77777777" w:rsidR="003C0E49" w:rsidRPr="003C0E49" w:rsidRDefault="003C0E49" w:rsidP="00DC7835">
      <w:pPr>
        <w:spacing w:after="0"/>
        <w:rPr>
          <w:sz w:val="18"/>
          <w:szCs w:val="18"/>
        </w:rPr>
      </w:pPr>
      <w:r w:rsidRPr="003C0E49">
        <w:rPr>
          <w:sz w:val="18"/>
          <w:szCs w:val="18"/>
        </w:rPr>
        <w:t xml:space="preserve">• Coordinate holiday cover for QC and MS Coordinator to ensure continuation of service </w:t>
      </w:r>
    </w:p>
    <w:p w14:paraId="2773285D" w14:textId="77777777" w:rsidR="003C0E49" w:rsidRPr="003C0E49" w:rsidRDefault="003C0E49" w:rsidP="00DC7835">
      <w:pPr>
        <w:spacing w:after="0"/>
        <w:rPr>
          <w:sz w:val="18"/>
          <w:szCs w:val="18"/>
        </w:rPr>
      </w:pPr>
    </w:p>
    <w:p w14:paraId="4BD968C2" w14:textId="66320192" w:rsidR="003C0E49" w:rsidRPr="003C0E49" w:rsidRDefault="003C0E49" w:rsidP="00DC7835">
      <w:pPr>
        <w:spacing w:after="0"/>
        <w:rPr>
          <w:sz w:val="18"/>
          <w:szCs w:val="18"/>
        </w:rPr>
      </w:pPr>
      <w:r w:rsidRPr="003C0E49">
        <w:rPr>
          <w:sz w:val="18"/>
          <w:szCs w:val="18"/>
        </w:rPr>
        <w:t>When not covering departmental absence:</w:t>
      </w:r>
    </w:p>
    <w:p w14:paraId="03314F34" w14:textId="77777777" w:rsidR="003C0E49" w:rsidRPr="003C0E49" w:rsidRDefault="003C0E49" w:rsidP="00DC7835">
      <w:pPr>
        <w:spacing w:after="0"/>
        <w:rPr>
          <w:sz w:val="18"/>
          <w:szCs w:val="18"/>
        </w:rPr>
      </w:pPr>
      <w:r w:rsidRPr="003C0E49">
        <w:rPr>
          <w:sz w:val="18"/>
          <w:szCs w:val="18"/>
        </w:rPr>
        <w:t xml:space="preserve"> • Support with Quality Assurance measuring and testing to agreed specification within agreed timescales </w:t>
      </w:r>
    </w:p>
    <w:p w14:paraId="55A3FC53" w14:textId="77777777" w:rsidR="003C0E49" w:rsidRPr="003C0E49" w:rsidRDefault="003C0E49" w:rsidP="00DC7835">
      <w:pPr>
        <w:spacing w:after="0"/>
        <w:rPr>
          <w:sz w:val="18"/>
          <w:szCs w:val="18"/>
        </w:rPr>
      </w:pPr>
      <w:r w:rsidRPr="003C0E49">
        <w:rPr>
          <w:sz w:val="18"/>
          <w:szCs w:val="18"/>
        </w:rPr>
        <w:t xml:space="preserve">• Assist with product and material measuring and testing </w:t>
      </w:r>
    </w:p>
    <w:p w14:paraId="05F9EEFA" w14:textId="77777777" w:rsidR="003C0E49" w:rsidRPr="003C0E49" w:rsidRDefault="003C0E49" w:rsidP="00DC7835">
      <w:pPr>
        <w:spacing w:after="0"/>
        <w:rPr>
          <w:sz w:val="18"/>
          <w:szCs w:val="18"/>
        </w:rPr>
      </w:pPr>
      <w:r w:rsidRPr="003C0E49">
        <w:rPr>
          <w:sz w:val="18"/>
          <w:szCs w:val="18"/>
        </w:rPr>
        <w:t xml:space="preserve">• Assist with Quality checks on selected raw materials and bought in parts to ensure that required standards achieved </w:t>
      </w:r>
    </w:p>
    <w:p w14:paraId="4235697B" w14:textId="60519F78" w:rsidR="003C0E49" w:rsidRPr="003C0E49" w:rsidRDefault="003C0E49" w:rsidP="00DC7835">
      <w:pPr>
        <w:spacing w:after="0"/>
        <w:rPr>
          <w:sz w:val="18"/>
          <w:szCs w:val="18"/>
        </w:rPr>
      </w:pPr>
      <w:r w:rsidRPr="003C0E49">
        <w:rPr>
          <w:sz w:val="18"/>
          <w:szCs w:val="18"/>
        </w:rPr>
        <w:t xml:space="preserve">• Assist with calibration of Quality gauges and maintain records </w:t>
      </w:r>
    </w:p>
    <w:p w14:paraId="365FB6B4" w14:textId="77777777" w:rsidR="003C0E49" w:rsidRPr="003C0E49" w:rsidRDefault="003C0E49" w:rsidP="00DC7835">
      <w:pPr>
        <w:spacing w:after="0"/>
        <w:rPr>
          <w:sz w:val="18"/>
          <w:szCs w:val="18"/>
        </w:rPr>
      </w:pPr>
    </w:p>
    <w:p w14:paraId="5ABF6991" w14:textId="77777777" w:rsidR="003C0E49" w:rsidRPr="003C0E49" w:rsidRDefault="003C0E49" w:rsidP="00DC7835">
      <w:pPr>
        <w:spacing w:after="0"/>
        <w:rPr>
          <w:sz w:val="18"/>
          <w:szCs w:val="18"/>
        </w:rPr>
      </w:pPr>
      <w:r w:rsidRPr="003C0E49">
        <w:rPr>
          <w:sz w:val="18"/>
          <w:szCs w:val="18"/>
        </w:rPr>
        <w:t xml:space="preserve">The ideal candidate will have the following knowledge, </w:t>
      </w:r>
      <w:proofErr w:type="gramStart"/>
      <w:r w:rsidRPr="003C0E49">
        <w:rPr>
          <w:sz w:val="18"/>
          <w:szCs w:val="18"/>
        </w:rPr>
        <w:t>experience</w:t>
      </w:r>
      <w:proofErr w:type="gramEnd"/>
      <w:r w:rsidRPr="003C0E49">
        <w:rPr>
          <w:sz w:val="18"/>
          <w:szCs w:val="18"/>
        </w:rPr>
        <w:t xml:space="preserve"> and skills: </w:t>
      </w:r>
    </w:p>
    <w:p w14:paraId="075D4ADC" w14:textId="77777777" w:rsidR="003C0E49" w:rsidRPr="003C0E49" w:rsidRDefault="003C0E49" w:rsidP="00DC7835">
      <w:pPr>
        <w:spacing w:after="0"/>
        <w:rPr>
          <w:sz w:val="18"/>
          <w:szCs w:val="18"/>
        </w:rPr>
      </w:pPr>
      <w:r w:rsidRPr="003C0E49">
        <w:rPr>
          <w:sz w:val="18"/>
          <w:szCs w:val="18"/>
        </w:rPr>
        <w:t xml:space="preserve">• Ability to be a team player (Hungry, Humble and Smart) </w:t>
      </w:r>
    </w:p>
    <w:p w14:paraId="1DE84B65" w14:textId="77777777" w:rsidR="003C0E49" w:rsidRPr="003C0E49" w:rsidRDefault="003C0E49" w:rsidP="00DC7835">
      <w:pPr>
        <w:spacing w:after="0"/>
        <w:rPr>
          <w:sz w:val="18"/>
          <w:szCs w:val="18"/>
        </w:rPr>
      </w:pPr>
      <w:r w:rsidRPr="003C0E49">
        <w:rPr>
          <w:sz w:val="18"/>
          <w:szCs w:val="18"/>
        </w:rPr>
        <w:t xml:space="preserve">• Knowledge of product and material standards applicable to Polypipe </w:t>
      </w:r>
    </w:p>
    <w:p w14:paraId="096D597D" w14:textId="77777777" w:rsidR="003C0E49" w:rsidRPr="003C0E49" w:rsidRDefault="003C0E49" w:rsidP="00DC7835">
      <w:pPr>
        <w:spacing w:after="0"/>
        <w:rPr>
          <w:sz w:val="18"/>
          <w:szCs w:val="18"/>
        </w:rPr>
      </w:pPr>
      <w:r w:rsidRPr="003C0E49">
        <w:rPr>
          <w:sz w:val="18"/>
          <w:szCs w:val="18"/>
        </w:rPr>
        <w:t xml:space="preserve">• Ability to read and interpret product drawings </w:t>
      </w:r>
    </w:p>
    <w:p w14:paraId="2AFBD06E" w14:textId="77777777" w:rsidR="003C0E49" w:rsidRPr="003C0E49" w:rsidRDefault="003C0E49" w:rsidP="00DC7835">
      <w:pPr>
        <w:spacing w:after="0"/>
        <w:rPr>
          <w:sz w:val="18"/>
          <w:szCs w:val="18"/>
        </w:rPr>
      </w:pPr>
      <w:r w:rsidRPr="003C0E49">
        <w:rPr>
          <w:sz w:val="18"/>
          <w:szCs w:val="18"/>
        </w:rPr>
        <w:t xml:space="preserve">• Competent in all aspects of product and material testing within scope applicable to the Polypipe products </w:t>
      </w:r>
    </w:p>
    <w:p w14:paraId="22C6F40D" w14:textId="77777777" w:rsidR="003C0E49" w:rsidRPr="003C0E49" w:rsidRDefault="003C0E49" w:rsidP="00DC7835">
      <w:pPr>
        <w:spacing w:after="0"/>
        <w:rPr>
          <w:sz w:val="18"/>
          <w:szCs w:val="18"/>
        </w:rPr>
      </w:pPr>
      <w:r w:rsidRPr="003C0E49">
        <w:rPr>
          <w:sz w:val="18"/>
          <w:szCs w:val="18"/>
        </w:rPr>
        <w:t xml:space="preserve">• Good working knowledge of Quality systems </w:t>
      </w:r>
    </w:p>
    <w:p w14:paraId="59DA0763" w14:textId="77777777" w:rsidR="003C0E49" w:rsidRPr="003C0E49" w:rsidRDefault="003C0E49" w:rsidP="00DC7835">
      <w:pPr>
        <w:spacing w:after="0"/>
        <w:rPr>
          <w:sz w:val="18"/>
          <w:szCs w:val="18"/>
        </w:rPr>
      </w:pPr>
      <w:r w:rsidRPr="003C0E49">
        <w:rPr>
          <w:sz w:val="18"/>
          <w:szCs w:val="18"/>
        </w:rPr>
        <w:t xml:space="preserve">• Competent in accurately recording results of all evaluations in a clear legible manner consistent with the requirements of the respective standard. </w:t>
      </w:r>
    </w:p>
    <w:p w14:paraId="4CB140F5" w14:textId="77777777" w:rsidR="003C0E49" w:rsidRPr="003C0E49" w:rsidRDefault="003C0E49" w:rsidP="00DC7835">
      <w:pPr>
        <w:spacing w:after="0"/>
        <w:rPr>
          <w:sz w:val="18"/>
          <w:szCs w:val="18"/>
        </w:rPr>
      </w:pPr>
      <w:r w:rsidRPr="003C0E49">
        <w:rPr>
          <w:sz w:val="18"/>
          <w:szCs w:val="18"/>
        </w:rPr>
        <w:t xml:space="preserve">• Working knowledge of Polypipe products </w:t>
      </w:r>
    </w:p>
    <w:p w14:paraId="293F140F" w14:textId="77777777" w:rsidR="003C0E49" w:rsidRPr="003C0E49" w:rsidRDefault="003C0E49" w:rsidP="00DC7835">
      <w:pPr>
        <w:spacing w:after="0"/>
        <w:rPr>
          <w:sz w:val="18"/>
          <w:szCs w:val="18"/>
        </w:rPr>
      </w:pPr>
      <w:r w:rsidRPr="003C0E49">
        <w:rPr>
          <w:sz w:val="18"/>
          <w:szCs w:val="18"/>
        </w:rPr>
        <w:t xml:space="preserve">• Trained in CMM, Optical Measuring Machines, and Measuring Arm (Minimum Operator level) </w:t>
      </w:r>
    </w:p>
    <w:p w14:paraId="0AE2D099" w14:textId="77777777" w:rsidR="003C0E49" w:rsidRPr="003C0E49" w:rsidRDefault="003C0E49" w:rsidP="00DC7835">
      <w:pPr>
        <w:spacing w:after="0"/>
        <w:rPr>
          <w:sz w:val="18"/>
          <w:szCs w:val="18"/>
        </w:rPr>
      </w:pPr>
      <w:r w:rsidRPr="003C0E49">
        <w:rPr>
          <w:sz w:val="18"/>
          <w:szCs w:val="18"/>
        </w:rPr>
        <w:t xml:space="preserve">• Computer literate – working knowledge of Microsoft Access, </w:t>
      </w:r>
      <w:proofErr w:type="gramStart"/>
      <w:r w:rsidRPr="003C0E49">
        <w:rPr>
          <w:sz w:val="18"/>
          <w:szCs w:val="18"/>
        </w:rPr>
        <w:t>Word</w:t>
      </w:r>
      <w:proofErr w:type="gramEnd"/>
      <w:r w:rsidRPr="003C0E49">
        <w:rPr>
          <w:sz w:val="18"/>
          <w:szCs w:val="18"/>
        </w:rPr>
        <w:t xml:space="preserve"> and Excel </w:t>
      </w:r>
    </w:p>
    <w:p w14:paraId="118B2EED" w14:textId="73F14B4D" w:rsidR="00DC7835" w:rsidRPr="003C0E49" w:rsidRDefault="003C0E49" w:rsidP="00DC7835">
      <w:pPr>
        <w:spacing w:after="0"/>
        <w:rPr>
          <w:rFonts w:ascii="Frutiger LT 55 Roman" w:hAnsi="Frutiger LT 55 Roman" w:cs="Arial"/>
          <w:b/>
          <w:color w:val="000000" w:themeColor="text1"/>
          <w:sz w:val="18"/>
          <w:szCs w:val="18"/>
        </w:rPr>
      </w:pPr>
      <w:r w:rsidRPr="003C0E49">
        <w:rPr>
          <w:sz w:val="18"/>
          <w:szCs w:val="18"/>
        </w:rPr>
        <w:t>• Good communication skills</w:t>
      </w:r>
    </w:p>
    <w:p w14:paraId="42993CE9" w14:textId="21487783" w:rsidR="003E1239" w:rsidRPr="003C0E49" w:rsidRDefault="003C0E49" w:rsidP="003C0E49">
      <w:pPr>
        <w:spacing w:after="0"/>
        <w:jc w:val="center"/>
        <w:rPr>
          <w:rFonts w:ascii="Frutiger LT 55 Roman" w:hAnsi="Frutiger LT 55 Roman" w:cs="Arial"/>
          <w:b/>
          <w:color w:val="000000" w:themeColor="text1"/>
          <w:sz w:val="18"/>
          <w:szCs w:val="18"/>
        </w:rPr>
      </w:pPr>
      <w:r w:rsidRPr="003C0E49">
        <w:rPr>
          <w:rFonts w:ascii="Frutiger LT 55 Roman" w:hAnsi="Frutiger LT 55 Roman" w:cs="Arial"/>
          <w:b/>
          <w:color w:val="000000" w:themeColor="text1"/>
          <w:sz w:val="18"/>
          <w:szCs w:val="18"/>
        </w:rPr>
        <w:t>HOURS/SHIFT PATTERN</w:t>
      </w:r>
    </w:p>
    <w:p w14:paraId="741DAF02" w14:textId="6AD27234" w:rsidR="003C0E49" w:rsidRPr="003C0E49" w:rsidRDefault="003C0E49" w:rsidP="003C0E49">
      <w:pPr>
        <w:spacing w:after="0"/>
        <w:jc w:val="center"/>
        <w:rPr>
          <w:rFonts w:ascii="Frutiger LT 55 Roman" w:hAnsi="Frutiger LT 55 Roman" w:cs="Arial"/>
          <w:b/>
          <w:color w:val="000000" w:themeColor="text1"/>
          <w:sz w:val="18"/>
          <w:szCs w:val="18"/>
        </w:rPr>
      </w:pPr>
      <w:r w:rsidRPr="003C0E49">
        <w:rPr>
          <w:rFonts w:ascii="Frutiger LT 55 Roman" w:hAnsi="Frutiger LT 55 Roman" w:cs="Arial"/>
          <w:b/>
          <w:color w:val="000000" w:themeColor="text1"/>
          <w:sz w:val="18"/>
          <w:szCs w:val="18"/>
        </w:rPr>
        <w:t>40 hours per week, Monday – Friday</w:t>
      </w:r>
    </w:p>
    <w:p w14:paraId="60921C06" w14:textId="16FD8B72" w:rsidR="003C0E49" w:rsidRPr="003C0E49" w:rsidRDefault="003C0E49" w:rsidP="00DC7835">
      <w:pPr>
        <w:spacing w:after="0"/>
        <w:rPr>
          <w:sz w:val="18"/>
          <w:szCs w:val="18"/>
        </w:rPr>
      </w:pPr>
      <w:r w:rsidRPr="003C0E49">
        <w:rPr>
          <w:sz w:val="18"/>
          <w:szCs w:val="18"/>
        </w:rPr>
        <w:t>To apply for this position</w:t>
      </w:r>
      <w:r w:rsidRPr="003C0E49">
        <w:rPr>
          <w:sz w:val="18"/>
          <w:szCs w:val="18"/>
        </w:rPr>
        <w:t xml:space="preserve">, please send your application by email, with a current CV to </w:t>
      </w:r>
      <w:hyperlink r:id="rId7" w:history="1">
        <w:r w:rsidRPr="003C0E49">
          <w:rPr>
            <w:rStyle w:val="Hyperlink"/>
            <w:sz w:val="18"/>
            <w:szCs w:val="18"/>
          </w:rPr>
          <w:t>dean.stannard@polypipe.com</w:t>
        </w:r>
      </w:hyperlink>
    </w:p>
    <w:p w14:paraId="5121FDF2" w14:textId="77777777" w:rsidR="003C0E49" w:rsidRPr="003C0E49" w:rsidRDefault="003C0E49" w:rsidP="00DC7835">
      <w:pPr>
        <w:spacing w:after="0"/>
        <w:rPr>
          <w:rFonts w:ascii="Frutiger LT 55 Roman" w:hAnsi="Frutiger LT 55 Roman" w:cs="Arial"/>
          <w:b/>
          <w:color w:val="000000" w:themeColor="text1"/>
          <w:sz w:val="18"/>
          <w:szCs w:val="18"/>
        </w:rPr>
      </w:pPr>
    </w:p>
    <w:p w14:paraId="7BD1C04C" w14:textId="75DAAF8E" w:rsidR="00DC7835" w:rsidRPr="003C0E49" w:rsidRDefault="003E1239" w:rsidP="00DC7835">
      <w:pPr>
        <w:spacing w:after="0"/>
        <w:rPr>
          <w:rFonts w:ascii="Frutiger LT 55 Roman" w:hAnsi="Frutiger LT 55 Roman" w:cs="Arial"/>
          <w:b/>
          <w:color w:val="000000" w:themeColor="text1"/>
          <w:sz w:val="18"/>
          <w:szCs w:val="18"/>
        </w:rPr>
      </w:pPr>
      <w:r w:rsidRPr="003C0E49">
        <w:rPr>
          <w:rFonts w:ascii="Frutiger LT 55 Roman" w:hAnsi="Frutiger LT 55 Roman" w:cs="Arial"/>
          <w:b/>
          <w:color w:val="000000" w:themeColor="text1"/>
          <w:sz w:val="18"/>
          <w:szCs w:val="18"/>
        </w:rPr>
        <w:t>Dean Stannard</w:t>
      </w:r>
    </w:p>
    <w:p w14:paraId="618DD40B" w14:textId="725DE277" w:rsidR="003E1239" w:rsidRPr="003C0E49" w:rsidRDefault="003E1239" w:rsidP="00DC7835">
      <w:pPr>
        <w:spacing w:after="0"/>
        <w:rPr>
          <w:rFonts w:ascii="Frutiger LT 55 Roman" w:hAnsi="Frutiger LT 55 Roman" w:cs="Arial"/>
          <w:b/>
          <w:color w:val="000000" w:themeColor="text1"/>
          <w:sz w:val="18"/>
          <w:szCs w:val="18"/>
        </w:rPr>
      </w:pPr>
      <w:r w:rsidRPr="003C0E49">
        <w:rPr>
          <w:rFonts w:ascii="Frutiger LT 55 Roman" w:hAnsi="Frutiger LT 55 Roman" w:cs="Arial"/>
          <w:b/>
          <w:color w:val="000000" w:themeColor="text1"/>
          <w:sz w:val="18"/>
          <w:szCs w:val="18"/>
        </w:rPr>
        <w:t>Quality Assurance Manager</w:t>
      </w:r>
    </w:p>
    <w:p w14:paraId="38CB1C52" w14:textId="77777777" w:rsidR="00113D98" w:rsidRPr="003C0E49" w:rsidRDefault="00A41961" w:rsidP="00DC7835">
      <w:pPr>
        <w:spacing w:after="0"/>
        <w:rPr>
          <w:rFonts w:ascii="Frutiger LT 55 Roman" w:hAnsi="Frutiger LT 55 Roman" w:cs="Arial"/>
          <w:b/>
          <w:sz w:val="18"/>
          <w:szCs w:val="18"/>
        </w:rPr>
      </w:pPr>
      <w:r w:rsidRPr="003C0E49">
        <w:rPr>
          <w:rFonts w:ascii="Frutiger LT 55 Roman" w:hAnsi="Frutiger LT 55 Roman"/>
          <w:noProof/>
          <w:sz w:val="18"/>
          <w:szCs w:val="18"/>
          <w:lang w:eastAsia="en-GB"/>
        </w:rPr>
        <w:drawing>
          <wp:anchor distT="0" distB="0" distL="114300" distR="114300" simplePos="0" relativeHeight="251666432" behindDoc="1" locked="0" layoutInCell="1" allowOverlap="1" wp14:anchorId="080D6AD1" wp14:editId="05C7914C">
            <wp:simplePos x="0" y="0"/>
            <wp:positionH relativeFrom="margin">
              <wp:posOffset>4237990</wp:posOffset>
            </wp:positionH>
            <wp:positionV relativeFrom="margin">
              <wp:posOffset>7488555</wp:posOffset>
            </wp:positionV>
            <wp:extent cx="2032635" cy="1922145"/>
            <wp:effectExtent l="0" t="0" r="5715" b="1905"/>
            <wp:wrapNone/>
            <wp:docPr id="1" name="Picture 1" descr="K:\TERRAIN\Personel\Rec Voucher\Brand Values Infographic.jpg"/>
            <wp:cNvGraphicFramePr/>
            <a:graphic xmlns:a="http://schemas.openxmlformats.org/drawingml/2006/main">
              <a:graphicData uri="http://schemas.openxmlformats.org/drawingml/2006/picture">
                <pic:pic xmlns:pic="http://schemas.openxmlformats.org/drawingml/2006/picture">
                  <pic:nvPicPr>
                    <pic:cNvPr id="1" name="Picture 1" descr="K:\TERRAIN\Personel\Rec Voucher\Brand Values Infographi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635" cy="1922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5BDFE" w14:textId="25B7BD90" w:rsidR="00113D98" w:rsidRPr="003C0E49" w:rsidRDefault="003C0E49" w:rsidP="00212371">
      <w:pPr>
        <w:spacing w:after="0"/>
        <w:jc w:val="both"/>
        <w:rPr>
          <w:rFonts w:ascii="Frutiger LT 55 Roman" w:hAnsi="Frutiger LT 55 Roman" w:cs="Arial"/>
          <w:color w:val="000000" w:themeColor="text1"/>
          <w:sz w:val="18"/>
          <w:szCs w:val="18"/>
        </w:rPr>
      </w:pPr>
      <w:r w:rsidRPr="003C0E49">
        <w:rPr>
          <w:sz w:val="18"/>
          <w:szCs w:val="18"/>
        </w:rPr>
        <w:t>Polypipe operate an Equal Opportunities Polic</w:t>
      </w:r>
      <w:r w:rsidRPr="003C0E49">
        <w:rPr>
          <w:sz w:val="18"/>
          <w:szCs w:val="18"/>
        </w:rPr>
        <w:t>y</w:t>
      </w:r>
    </w:p>
    <w:p w14:paraId="0F068448" w14:textId="77777777" w:rsidR="00113D98" w:rsidRDefault="00AE2E6A" w:rsidP="00212371">
      <w:pPr>
        <w:spacing w:after="0" w:line="240" w:lineRule="auto"/>
        <w:rPr>
          <w:rFonts w:ascii="Frutiger LT 55 Roman" w:hAnsi="Frutiger LT 55 Roman" w:cs="Arial"/>
          <w:b/>
          <w:color w:val="000000" w:themeColor="text1"/>
        </w:rPr>
      </w:pPr>
      <w:r>
        <w:rPr>
          <w:noProof/>
        </w:rPr>
        <w:drawing>
          <wp:anchor distT="0" distB="0" distL="114300" distR="114300" simplePos="0" relativeHeight="251670528" behindDoc="1" locked="0" layoutInCell="1" allowOverlap="1" wp14:anchorId="7619B360" wp14:editId="2E4619C7">
            <wp:simplePos x="0" y="0"/>
            <wp:positionH relativeFrom="column">
              <wp:posOffset>-505475</wp:posOffset>
            </wp:positionH>
            <wp:positionV relativeFrom="paragraph">
              <wp:posOffset>839278</wp:posOffset>
            </wp:positionV>
            <wp:extent cx="2721935" cy="599274"/>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21935" cy="599274"/>
                    </a:xfrm>
                    <a:prstGeom prst="rect">
                      <a:avLst/>
                    </a:prstGeom>
                  </pic:spPr>
                </pic:pic>
              </a:graphicData>
            </a:graphic>
            <wp14:sizeRelH relativeFrom="margin">
              <wp14:pctWidth>0</wp14:pctWidth>
            </wp14:sizeRelH>
            <wp14:sizeRelV relativeFrom="margin">
              <wp14:pctHeight>0</wp14:pctHeight>
            </wp14:sizeRelV>
          </wp:anchor>
        </w:drawing>
      </w:r>
    </w:p>
    <w:sectPr w:rsidR="00113D9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680" w:footer="604"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E017" w14:textId="77777777" w:rsidR="00113D98" w:rsidRDefault="000570B3">
      <w:pPr>
        <w:spacing w:after="0" w:line="240" w:lineRule="auto"/>
      </w:pPr>
      <w:r>
        <w:separator/>
      </w:r>
    </w:p>
  </w:endnote>
  <w:endnote w:type="continuationSeparator" w:id="0">
    <w:p w14:paraId="38D94846" w14:textId="77777777" w:rsidR="00113D98" w:rsidRDefault="0005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panose1 w:val="020B0602020204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79DF" w14:textId="77777777" w:rsidR="00B05B52" w:rsidRDefault="00B0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FDE" w14:textId="77777777" w:rsidR="00113D98" w:rsidRPr="00B05B52" w:rsidRDefault="007B3BE0" w:rsidP="00786803">
    <w:pPr>
      <w:pStyle w:val="Footer"/>
      <w:ind w:left="-709"/>
      <w:rPr>
        <w:rFonts w:ascii="Frutiger LT 55 Roman" w:hAnsi="Frutiger LT 55 Roman"/>
        <w:sz w:val="12"/>
      </w:rPr>
    </w:pPr>
    <w:r w:rsidRPr="00B05B52">
      <w:rPr>
        <w:rFonts w:ascii="Frutiger LT 55 Roman" w:hAnsi="Frutiger LT 55 Roman"/>
        <w:sz w:val="12"/>
      </w:rPr>
      <w:t>V11118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636C" w14:textId="77777777" w:rsidR="00B05B52" w:rsidRDefault="00B0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7316" w14:textId="77777777" w:rsidR="00113D98" w:rsidRDefault="000570B3">
      <w:pPr>
        <w:spacing w:after="0" w:line="240" w:lineRule="auto"/>
      </w:pPr>
      <w:r>
        <w:separator/>
      </w:r>
    </w:p>
  </w:footnote>
  <w:footnote w:type="continuationSeparator" w:id="0">
    <w:p w14:paraId="3AF2A599" w14:textId="77777777" w:rsidR="00113D98" w:rsidRDefault="0005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D057" w14:textId="77777777" w:rsidR="00113D98" w:rsidRDefault="003C0E49">
    <w:pPr>
      <w:pStyle w:val="Header"/>
    </w:pPr>
    <w:r>
      <w:rPr>
        <w:noProof/>
        <w:lang w:eastAsia="en-GB"/>
      </w:rPr>
      <w:pict w14:anchorId="129C1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5877" o:spid="_x0000_s2056" type="#_x0000_t75" style="position:absolute;margin-left:0;margin-top:0;width:451.05pt;height:641.35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0D91" w14:textId="77777777" w:rsidR="00113D98" w:rsidRDefault="003C0E49">
    <w:pPr>
      <w:pStyle w:val="Header"/>
      <w:tabs>
        <w:tab w:val="clear" w:pos="9026"/>
      </w:tabs>
      <w:ind w:right="-897"/>
      <w:jc w:val="right"/>
    </w:pPr>
    <w:r>
      <w:rPr>
        <w:noProof/>
        <w:lang w:eastAsia="en-GB"/>
      </w:rPr>
      <w:pict w14:anchorId="09615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5878" o:spid="_x0000_s2057" type="#_x0000_t75" style="position:absolute;left:0;text-align:left;margin-left:0;margin-top:0;width:451.05pt;height:641.35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DE5" w14:textId="77777777" w:rsidR="00113D98" w:rsidRDefault="003C0E49">
    <w:pPr>
      <w:pStyle w:val="Header"/>
    </w:pPr>
    <w:r>
      <w:rPr>
        <w:noProof/>
        <w:lang w:eastAsia="en-GB"/>
      </w:rPr>
      <w:pict w14:anchorId="7627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5876" o:spid="_x0000_s2055" type="#_x0000_t75" style="position:absolute;margin-left:0;margin-top:0;width:451.05pt;height:641.35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15D"/>
    <w:multiLevelType w:val="hybridMultilevel"/>
    <w:tmpl w:val="5D3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D3F15"/>
    <w:multiLevelType w:val="hybridMultilevel"/>
    <w:tmpl w:val="808A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D7557"/>
    <w:multiLevelType w:val="hybridMultilevel"/>
    <w:tmpl w:val="9DA6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9109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98"/>
    <w:rsid w:val="000570B3"/>
    <w:rsid w:val="00113D98"/>
    <w:rsid w:val="00212371"/>
    <w:rsid w:val="00327E92"/>
    <w:rsid w:val="003B55B1"/>
    <w:rsid w:val="003C0E49"/>
    <w:rsid w:val="003E1239"/>
    <w:rsid w:val="00522D2C"/>
    <w:rsid w:val="00624DE9"/>
    <w:rsid w:val="00781826"/>
    <w:rsid w:val="00786803"/>
    <w:rsid w:val="007B3BE0"/>
    <w:rsid w:val="00844B81"/>
    <w:rsid w:val="00A41961"/>
    <w:rsid w:val="00AE2E6A"/>
    <w:rsid w:val="00B05B52"/>
    <w:rsid w:val="00BC3338"/>
    <w:rsid w:val="00DA366F"/>
    <w:rsid w:val="00DC7835"/>
    <w:rsid w:val="00EA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B0186F6"/>
  <w15:chartTrackingRefBased/>
  <w15:docId w15:val="{F663A8FB-A60B-4A8C-A828-97E3506D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sz w:val="52"/>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pPr>
      <w:spacing w:after="0" w:line="240" w:lineRule="auto"/>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Pr>
      <w:rFonts w:ascii="Times New Roman" w:eastAsia="Times New Roman" w:hAnsi="Times New Roman" w:cs="Times New Roman"/>
      <w:sz w:val="32"/>
      <w:szCs w:val="20"/>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36"/>
      <w:szCs w:val="24"/>
    </w:rPr>
  </w:style>
  <w:style w:type="character" w:customStyle="1" w:styleId="TitleChar">
    <w:name w:val="Title Char"/>
    <w:basedOn w:val="DefaultParagraphFont"/>
    <w:link w:val="Title"/>
    <w:rPr>
      <w:rFonts w:ascii="Times New Roman" w:eastAsia="Times New Roman" w:hAnsi="Times New Roman" w:cs="Times New Roman"/>
      <w:b/>
      <w:bCs/>
      <w:sz w:val="36"/>
      <w:szCs w:val="24"/>
    </w:rPr>
  </w:style>
  <w:style w:type="paragraph" w:styleId="BodyText2">
    <w:name w:val="Body Text 2"/>
    <w:basedOn w:val="Normal"/>
    <w:link w:val="BodyText2Char"/>
    <w:pPr>
      <w:spacing w:after="0" w:line="240" w:lineRule="auto"/>
      <w:jc w:val="both"/>
    </w:pPr>
    <w:rPr>
      <w:rFonts w:ascii="Arial" w:eastAsia="Times New Roman" w:hAnsi="Arial" w:cs="Arial"/>
      <w:sz w:val="24"/>
      <w:lang w:val="en-US"/>
    </w:rPr>
  </w:style>
  <w:style w:type="character" w:customStyle="1" w:styleId="BodyText2Char">
    <w:name w:val="Body Text 2 Char"/>
    <w:basedOn w:val="DefaultParagraphFont"/>
    <w:link w:val="BodyText2"/>
    <w:rPr>
      <w:rFonts w:ascii="Arial" w:eastAsia="Times New Roman" w:hAnsi="Arial" w:cs="Arial"/>
      <w:sz w:val="24"/>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522D2C"/>
    <w:pPr>
      <w:ind w:left="720"/>
      <w:contextualSpacing/>
    </w:pPr>
  </w:style>
  <w:style w:type="character" w:styleId="UnresolvedMention">
    <w:name w:val="Unresolved Mention"/>
    <w:basedOn w:val="DefaultParagraphFont"/>
    <w:uiPriority w:val="99"/>
    <w:semiHidden/>
    <w:unhideWhenUsed/>
    <w:rsid w:val="002123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ean.stannard@polypip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Harper</dc:creator>
  <cp:keywords/>
  <dc:description/>
  <cp:lastModifiedBy>Kim Gleadhill</cp:lastModifiedBy>
  <cp:revision>2</cp:revision>
  <cp:lastPrinted>2020-09-29T13:32:00Z</cp:lastPrinted>
  <dcterms:created xsi:type="dcterms:W3CDTF">2022-05-19T09:31:00Z</dcterms:created>
  <dcterms:modified xsi:type="dcterms:W3CDTF">2022-05-19T09:31:00Z</dcterms:modified>
</cp:coreProperties>
</file>